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DFD3" w14:textId="77777777" w:rsidR="0068398C" w:rsidRDefault="0068398C" w:rsidP="0068398C">
      <w:pPr>
        <w:rPr>
          <w:lang w:val="de-DE"/>
        </w:rPr>
      </w:pPr>
    </w:p>
    <w:p w14:paraId="3C6DDB25" w14:textId="77777777" w:rsidR="007C2161" w:rsidRDefault="007C2161" w:rsidP="007C2161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de-DE" w:eastAsia="it-IT"/>
        </w:rPr>
      </w:pPr>
    </w:p>
    <w:p w14:paraId="5D7CDC9A" w14:textId="77777777" w:rsidR="007C2161" w:rsidRPr="00046651" w:rsidRDefault="007C2161" w:rsidP="007C2161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de-DE" w:eastAsia="it-IT"/>
        </w:rPr>
      </w:pPr>
      <w:r w:rsidRPr="00046651">
        <w:rPr>
          <w:rFonts w:ascii="Comic Sans MS" w:eastAsia="Times New Roman" w:hAnsi="Comic Sans MS" w:cs="Arial"/>
          <w:sz w:val="28"/>
          <w:szCs w:val="28"/>
          <w:lang w:val="de-DE" w:eastAsia="it-IT"/>
        </w:rPr>
        <w:t>RENNPROGRAMM – PROGRAMMA GARE</w:t>
      </w:r>
    </w:p>
    <w:p w14:paraId="1A27E8B3" w14:textId="77777777" w:rsidR="007C2161" w:rsidRPr="00046651" w:rsidRDefault="007C2161" w:rsidP="007C2161">
      <w:pPr>
        <w:spacing w:after="0" w:line="240" w:lineRule="auto"/>
        <w:rPr>
          <w:rFonts w:ascii="Comic Sans MS" w:eastAsia="Times New Roman" w:hAnsi="Comic Sans MS" w:cs="Arial"/>
          <w:sz w:val="20"/>
          <w:szCs w:val="20"/>
          <w:lang w:val="de-DE" w:eastAsia="it-IT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57"/>
        <w:gridCol w:w="3225"/>
        <w:gridCol w:w="708"/>
        <w:gridCol w:w="1262"/>
      </w:tblGrid>
      <w:tr w:rsidR="007C2161" w:rsidRPr="00046651" w14:paraId="2F4F126A" w14:textId="77777777" w:rsidTr="00202FBB">
        <w:trPr>
          <w:trHeight w:val="567"/>
        </w:trPr>
        <w:tc>
          <w:tcPr>
            <w:tcW w:w="4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16CBF6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Austragender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Verein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 - Società organizzatrice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9B40EE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16DCE0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it-IT" w:eastAsia="it-IT"/>
              </w:rPr>
            </w:pPr>
            <w:r w:rsidRPr="00046651">
              <w:rPr>
                <w:rFonts w:ascii="Arial Narrow" w:eastAsia="Times New Roman" w:hAnsi="Arial Narrow" w:cs="Arial"/>
                <w:b/>
                <w:sz w:val="24"/>
                <w:szCs w:val="24"/>
                <w:lang w:val="it-IT" w:eastAsia="it-IT"/>
              </w:rPr>
              <w:t>cod.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4654E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it-IT" w:eastAsia="it-IT"/>
              </w:rPr>
            </w:pPr>
            <w:r w:rsidRPr="00046651">
              <w:rPr>
                <w:rFonts w:ascii="Arial Narrow" w:eastAsia="Times New Roman" w:hAnsi="Arial Narrow" w:cs="Arial"/>
                <w:b/>
                <w:sz w:val="24"/>
                <w:szCs w:val="24"/>
                <w:lang w:val="it-IT" w:eastAsia="it-IT"/>
              </w:rPr>
              <w:fldChar w:fldCharType="begin"/>
            </w:r>
            <w:r w:rsidRPr="00046651">
              <w:rPr>
                <w:rFonts w:ascii="Arial Narrow" w:eastAsia="Times New Roman" w:hAnsi="Arial Narrow" w:cs="Arial"/>
                <w:b/>
                <w:sz w:val="24"/>
                <w:szCs w:val="24"/>
                <w:lang w:val="it-IT" w:eastAsia="it-IT"/>
              </w:rPr>
              <w:instrText xml:space="preserve">  </w:instrText>
            </w:r>
            <w:r w:rsidRPr="00046651">
              <w:rPr>
                <w:rFonts w:ascii="Arial Narrow" w:eastAsia="Times New Roman" w:hAnsi="Arial Narrow" w:cs="Arial"/>
                <w:b/>
                <w:sz w:val="24"/>
                <w:szCs w:val="24"/>
                <w:lang w:val="it-IT" w:eastAsia="it-IT"/>
              </w:rPr>
              <w:fldChar w:fldCharType="end"/>
            </w:r>
          </w:p>
        </w:tc>
      </w:tr>
      <w:tr w:rsidR="007C2161" w:rsidRPr="00046651" w14:paraId="08E11D2E" w14:textId="77777777" w:rsidTr="00202FBB">
        <w:trPr>
          <w:trHeight w:val="366"/>
        </w:trPr>
        <w:tc>
          <w:tcPr>
            <w:tcW w:w="778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824560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AC37B0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it-IT" w:eastAsia="it-IT"/>
              </w:rPr>
            </w:pPr>
          </w:p>
        </w:tc>
      </w:tr>
      <w:tr w:rsidR="007C2161" w:rsidRPr="00046651" w14:paraId="38ED0B9E" w14:textId="77777777" w:rsidTr="00202FBB">
        <w:trPr>
          <w:trHeight w:val="435"/>
        </w:trPr>
        <w:tc>
          <w:tcPr>
            <w:tcW w:w="45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910B4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Rennen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 – gara     Nr.</w:t>
            </w:r>
          </w:p>
        </w:tc>
        <w:tc>
          <w:tcPr>
            <w:tcW w:w="519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729C90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fldChar w:fldCharType="begin"/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instrText xml:space="preserve">  </w:instrText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fldChar w:fldCharType="end"/>
            </w:r>
          </w:p>
        </w:tc>
      </w:tr>
      <w:tr w:rsidR="007C2161" w:rsidRPr="00046651" w14:paraId="118D6F1A" w14:textId="77777777" w:rsidTr="00202FBB">
        <w:trPr>
          <w:trHeight w:val="329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374ED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Ortschaft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 - Località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09A1B5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</w:p>
        </w:tc>
      </w:tr>
      <w:tr w:rsidR="007C2161" w:rsidRPr="00046651" w14:paraId="480FF85E" w14:textId="77777777" w:rsidTr="00202FBB">
        <w:trPr>
          <w:trHeight w:val="338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C03D2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Datum – data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5B8526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fldChar w:fldCharType="begin"/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instrText xml:space="preserve">  </w:instrText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fldChar w:fldCharType="end"/>
            </w:r>
          </w:p>
        </w:tc>
      </w:tr>
      <w:tr w:rsidR="007C2161" w:rsidRPr="00046651" w14:paraId="6D6EC7BC" w14:textId="77777777" w:rsidTr="00202FBB">
        <w:trPr>
          <w:trHeight w:val="349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807D7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Disziplin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 - disciplina 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1186D7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fldChar w:fldCharType="begin"/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instrText xml:space="preserve">  </w:instrText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fldChar w:fldCharType="end"/>
            </w:r>
          </w:p>
        </w:tc>
      </w:tr>
      <w:tr w:rsidR="007C2161" w:rsidRPr="005C2FF6" w14:paraId="3C1DB36D" w14:textId="77777777" w:rsidTr="00202FBB">
        <w:trPr>
          <w:trHeight w:val="365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16B23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Aufstiegsanlagen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öffnen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 – </w:t>
            </w:r>
          </w:p>
          <w:p w14:paraId="41A7F0A9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Apertura impianti di risalita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C86027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</w:p>
        </w:tc>
      </w:tr>
      <w:tr w:rsidR="007C2161" w:rsidRPr="00046651" w14:paraId="4B6C6013" w14:textId="77777777" w:rsidTr="00202FBB">
        <w:trPr>
          <w:trHeight w:val="315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92EB8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Aufwärmpiste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 – pista riscaldamento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0225AD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</w:p>
        </w:tc>
      </w:tr>
      <w:tr w:rsidR="007C2161" w:rsidRPr="00046651" w14:paraId="4F15831C" w14:textId="77777777" w:rsidTr="00202FBB">
        <w:trPr>
          <w:trHeight w:val="346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E870E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Besichtigung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 – Ricognizione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7FE8DF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</w:p>
        </w:tc>
      </w:tr>
      <w:tr w:rsidR="007C2161" w:rsidRPr="00046651" w14:paraId="5A90917F" w14:textId="77777777" w:rsidTr="00202FBB">
        <w:trPr>
          <w:trHeight w:val="329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3A9AF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Startzeit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 – ora di partenza      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A15041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fldChar w:fldCharType="begin"/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instrText xml:space="preserve">  </w:instrText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fldChar w:fldCharType="end"/>
            </w:r>
          </w:p>
        </w:tc>
      </w:tr>
      <w:tr w:rsidR="007C2161" w:rsidRPr="00046651" w14:paraId="4C175574" w14:textId="77777777" w:rsidTr="00202FBB">
        <w:trPr>
          <w:trHeight w:val="329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AA4B4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Startintervall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 – intervallo partenze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FD78FD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 </w:t>
            </w:r>
          </w:p>
        </w:tc>
      </w:tr>
      <w:tr w:rsidR="007C2161" w:rsidRPr="005C2FF6" w14:paraId="5089CB74" w14:textId="77777777" w:rsidTr="00202FBB">
        <w:trPr>
          <w:trHeight w:val="339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63149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Piste / pista   </w:t>
            </w:r>
          </w:p>
          <w:p w14:paraId="580D97CF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Homologierungsnr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. – Omologazione Nr.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85B552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fldChar w:fldCharType="begin"/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instrText xml:space="preserve">  </w:instrText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fldChar w:fldCharType="end"/>
            </w:r>
          </w:p>
        </w:tc>
      </w:tr>
      <w:tr w:rsidR="007C2161" w:rsidRPr="00046651" w14:paraId="256A1129" w14:textId="77777777" w:rsidTr="00202FBB">
        <w:trPr>
          <w:trHeight w:val="567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EF19D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</w:pP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Zugelassene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Kategorien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 - categorie ammesse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97F105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   </w:t>
            </w:r>
          </w:p>
          <w:p w14:paraId="4C06369D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</w:pP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fldChar w:fldCharType="begin"/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instrText xml:space="preserve">  </w:instrText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fldChar w:fldCharType="end"/>
            </w:r>
          </w:p>
        </w:tc>
      </w:tr>
      <w:tr w:rsidR="007C2161" w:rsidRPr="00046651" w14:paraId="17BAA787" w14:textId="77777777" w:rsidTr="00202FBB">
        <w:trPr>
          <w:trHeight w:val="354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1097D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</w:pP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  <w:t xml:space="preserve">Einschreibung bis – </w:t>
            </w: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  <w:t>iscrizioni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  <w:t xml:space="preserve"> </w:t>
            </w: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  <w:t>entro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  <w:t xml:space="preserve"> (</w:t>
            </w:r>
            <w:hyperlink r:id="rId7" w:history="1">
              <w:r w:rsidRPr="00046651">
                <w:rPr>
                  <w:rFonts w:ascii="Arial Narrow" w:eastAsia="Times New Roman" w:hAnsi="Arial Narrow" w:cs="Arial"/>
                  <w:b/>
                  <w:color w:val="0000FF"/>
                  <w:sz w:val="20"/>
                  <w:szCs w:val="20"/>
                  <w:u w:val="single"/>
                  <w:lang w:val="de-DE" w:eastAsia="it-IT"/>
                </w:rPr>
                <w:t>online.fsi.org</w:t>
              </w:r>
            </w:hyperlink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  <w:t>)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75F813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</w:pP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fldChar w:fldCharType="begin"/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  <w:instrText xml:space="preserve">  </w:instrText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fldChar w:fldCharType="end"/>
            </w:r>
          </w:p>
        </w:tc>
      </w:tr>
      <w:tr w:rsidR="007C2161" w:rsidRPr="00046651" w14:paraId="02DDBE43" w14:textId="77777777" w:rsidTr="00202FBB">
        <w:trPr>
          <w:trHeight w:val="337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9A97A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</w:pP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Einschreibegebühr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 - tassa di iscrizione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A79971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Vor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Ort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 – sul </w:t>
            </w:r>
            <w:proofErr w:type="gram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posto:  €</w:t>
            </w:r>
            <w:proofErr w:type="gram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______   </w:t>
            </w:r>
          </w:p>
          <w:p w14:paraId="2FB66216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</w:pPr>
            <w:proofErr w:type="gram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online:   </w:t>
            </w:r>
            <w:proofErr w:type="gram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                     €______</w:t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fldChar w:fldCharType="begin"/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instrText xml:space="preserve">  </w:instrText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fldChar w:fldCharType="end"/>
            </w:r>
          </w:p>
        </w:tc>
      </w:tr>
      <w:tr w:rsidR="007C2161" w:rsidRPr="00046651" w14:paraId="75ACE581" w14:textId="77777777" w:rsidTr="00202FBB">
        <w:trPr>
          <w:trHeight w:val="337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8C2C5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proofErr w:type="spellStart"/>
            <w:r w:rsidRPr="00046651">
              <w:rPr>
                <w:rFonts w:ascii="Arial Narrow" w:eastAsia="Times New Roman" w:hAnsi="Arial Narrow" w:cs="Arial"/>
                <w:b/>
                <w:color w:val="FF0000"/>
                <w:sz w:val="20"/>
                <w:szCs w:val="20"/>
                <w:lang w:val="it-IT" w:eastAsia="it-IT"/>
              </w:rPr>
              <w:t>Bankdaten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color w:val="FF0000"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Pr="00046651">
              <w:rPr>
                <w:rFonts w:ascii="Arial Narrow" w:eastAsia="Times New Roman" w:hAnsi="Arial Narrow" w:cs="Arial"/>
                <w:b/>
                <w:color w:val="FF0000"/>
                <w:sz w:val="20"/>
                <w:szCs w:val="20"/>
                <w:lang w:val="it-IT" w:eastAsia="it-IT"/>
              </w:rPr>
              <w:t>Verein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color w:val="FF0000"/>
                <w:sz w:val="20"/>
                <w:szCs w:val="20"/>
                <w:lang w:val="it-IT" w:eastAsia="it-IT"/>
              </w:rPr>
              <w:t xml:space="preserve"> – coordinat</w:t>
            </w:r>
            <w:r>
              <w:rPr>
                <w:rFonts w:ascii="Arial Narrow" w:eastAsia="Times New Roman" w:hAnsi="Arial Narrow" w:cs="Arial"/>
                <w:b/>
                <w:color w:val="FF0000"/>
                <w:sz w:val="20"/>
                <w:szCs w:val="20"/>
                <w:lang w:val="it-IT" w:eastAsia="it-IT"/>
              </w:rPr>
              <w:t>e</w:t>
            </w:r>
            <w:r w:rsidRPr="00046651">
              <w:rPr>
                <w:rFonts w:ascii="Arial Narrow" w:eastAsia="Times New Roman" w:hAnsi="Arial Narrow" w:cs="Arial"/>
                <w:b/>
                <w:color w:val="FF0000"/>
                <w:sz w:val="20"/>
                <w:szCs w:val="20"/>
                <w:lang w:val="it-IT" w:eastAsia="it-IT"/>
              </w:rPr>
              <w:t xml:space="preserve"> bancari</w:t>
            </w:r>
            <w:r>
              <w:rPr>
                <w:rFonts w:ascii="Arial Narrow" w:eastAsia="Times New Roman" w:hAnsi="Arial Narrow" w:cs="Arial"/>
                <w:b/>
                <w:color w:val="FF0000"/>
                <w:sz w:val="20"/>
                <w:szCs w:val="20"/>
                <w:lang w:val="it-IT" w:eastAsia="it-IT"/>
              </w:rPr>
              <w:t>e</w:t>
            </w:r>
            <w:r w:rsidRPr="00046651">
              <w:rPr>
                <w:rFonts w:ascii="Arial Narrow" w:eastAsia="Times New Roman" w:hAnsi="Arial Narrow" w:cs="Arial"/>
                <w:b/>
                <w:color w:val="FF0000"/>
                <w:sz w:val="20"/>
                <w:szCs w:val="20"/>
                <w:lang w:val="it-IT" w:eastAsia="it-IT"/>
              </w:rPr>
              <w:t xml:space="preserve"> società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B4BC6A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IBAN: </w:t>
            </w:r>
          </w:p>
        </w:tc>
      </w:tr>
      <w:tr w:rsidR="007C2161" w:rsidRPr="00046651" w14:paraId="60D41EEC" w14:textId="77777777" w:rsidTr="00202FBB">
        <w:trPr>
          <w:trHeight w:val="399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D6C25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  <w:t>Nummerverlosung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  <w:t xml:space="preserve"> – </w:t>
            </w: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  <w:t>estraz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  <w:t xml:space="preserve">. </w:t>
            </w: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  <w:t>pettorali</w:t>
            </w:r>
            <w:proofErr w:type="spellEnd"/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5A78AC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fldChar w:fldCharType="begin"/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instrText xml:space="preserve">  </w:instrText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fldChar w:fldCharType="end"/>
            </w:r>
          </w:p>
        </w:tc>
      </w:tr>
      <w:tr w:rsidR="007C2161" w:rsidRPr="00046651" w14:paraId="78ADF87B" w14:textId="77777777" w:rsidTr="00202FBB">
        <w:trPr>
          <w:trHeight w:val="567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325AA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</w:pP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  <w:t xml:space="preserve">Startnummernausgabe – </w:t>
            </w: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  <w:t>distribuzione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  <w:t xml:space="preserve"> </w:t>
            </w: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  <w:t>pettorali</w:t>
            </w:r>
            <w:proofErr w:type="spellEnd"/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B8D41C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fldChar w:fldCharType="begin"/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instrText xml:space="preserve">  </w:instrText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fldChar w:fldCharType="end"/>
            </w:r>
          </w:p>
        </w:tc>
      </w:tr>
      <w:tr w:rsidR="007C2161" w:rsidRPr="00046651" w14:paraId="78F483FD" w14:textId="77777777" w:rsidTr="00202FBB">
        <w:trPr>
          <w:trHeight w:val="329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27D5F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</w:pP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  <w:t xml:space="preserve">Preisverteilung – </w:t>
            </w: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  <w:t>premiazione</w:t>
            </w:r>
            <w:proofErr w:type="spellEnd"/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30748F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fldChar w:fldCharType="begin"/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instrText xml:space="preserve">  </w:instrText>
            </w:r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fldChar w:fldCharType="end"/>
            </w:r>
          </w:p>
        </w:tc>
      </w:tr>
      <w:tr w:rsidR="007C2161" w:rsidRPr="00046651" w14:paraId="1FF337E9" w14:textId="77777777" w:rsidTr="00202FBB">
        <w:trPr>
          <w:trHeight w:val="309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86C48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de-DE" w:eastAsia="it-IT"/>
              </w:rPr>
            </w:pP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Rennleiter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 – Direttore gara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DEEB3C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</w:p>
        </w:tc>
      </w:tr>
      <w:tr w:rsidR="007C2161" w:rsidRPr="00046651" w14:paraId="5D06F83B" w14:textId="77777777" w:rsidTr="00202FBB">
        <w:trPr>
          <w:trHeight w:val="341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4BAB0" w14:textId="77777777" w:rsidR="007C2161" w:rsidRPr="00046651" w:rsidRDefault="007C2161" w:rsidP="00202F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  <w:proofErr w:type="spellStart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>Allfälliges</w:t>
            </w:r>
            <w:proofErr w:type="spellEnd"/>
            <w:r w:rsidRPr="00046651"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  <w:t xml:space="preserve"> - Varie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6AD1FF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it-IT" w:eastAsia="it-IT"/>
              </w:rPr>
            </w:pPr>
          </w:p>
        </w:tc>
      </w:tr>
    </w:tbl>
    <w:p w14:paraId="6F6DCC0B" w14:textId="77777777" w:rsidR="007C2161" w:rsidRPr="00046651" w:rsidRDefault="007C2161" w:rsidP="007C2161">
      <w:pPr>
        <w:spacing w:after="0" w:line="240" w:lineRule="auto"/>
        <w:ind w:right="-82"/>
        <w:jc w:val="both"/>
        <w:rPr>
          <w:rFonts w:ascii="Comic Sans MS" w:eastAsia="Times New Roman" w:hAnsi="Comic Sans MS" w:cs="Arial"/>
          <w:sz w:val="16"/>
          <w:szCs w:val="16"/>
          <w:lang w:val="it-IT" w:eastAsia="it-IT"/>
        </w:rPr>
      </w:pPr>
    </w:p>
    <w:p w14:paraId="6239AF51" w14:textId="77777777" w:rsidR="007C2161" w:rsidRPr="00046651" w:rsidRDefault="007C2161" w:rsidP="007C2161">
      <w:pPr>
        <w:spacing w:after="0" w:line="240" w:lineRule="auto"/>
        <w:ind w:right="-82"/>
        <w:jc w:val="both"/>
        <w:rPr>
          <w:rFonts w:ascii="Comic Sans MS" w:eastAsia="Times New Roman" w:hAnsi="Comic Sans MS" w:cs="Arial"/>
          <w:sz w:val="16"/>
          <w:szCs w:val="16"/>
          <w:lang w:val="it-IT" w:eastAsia="it-IT"/>
        </w:rPr>
      </w:pPr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Reclami: eventuali reclami dovranno pervenire alla Giuria per iscritto e accompagnati dalla tassa di €. 50,00 secondo </w:t>
      </w:r>
      <w:proofErr w:type="gram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le norma</w:t>
      </w:r>
      <w:proofErr w:type="gram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previste dal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R.T.</w:t>
      </w:r>
      <w:proofErr w:type="gram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F.Einwände</w:t>
      </w:r>
      <w:proofErr w:type="spellEnd"/>
      <w:proofErr w:type="gram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: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eventuelle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Einwände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müssen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der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Jury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schriftlich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und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nach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Hinterlegung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von €. 50,00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vorgelegt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werden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, so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wie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es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vom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R.T.F.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vorgesehen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ist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. Il presente programma può essere soggetto a modifiche senza preavviso se queste si rendessero necessarie per la migliore riuscita della </w:t>
      </w:r>
      <w:proofErr w:type="spellStart"/>
      <w:proofErr w:type="gram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manifestazione.Das</w:t>
      </w:r>
      <w:proofErr w:type="spellEnd"/>
      <w:proofErr w:type="gram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oben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angeführte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Programm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kann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jederzeit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Veränderungen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unterliegen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falls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diese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zum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besserem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Gelingen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der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Veranstaltung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proofErr w:type="gram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dienen.Per</w:t>
      </w:r>
      <w:proofErr w:type="spellEnd"/>
      <w:proofErr w:type="gram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quanto non contemplato nel presente programma, valgono le norme del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R.T.</w:t>
      </w:r>
      <w:proofErr w:type="gram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F.Für</w:t>
      </w:r>
      <w:proofErr w:type="spellEnd"/>
      <w:proofErr w:type="gram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all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dies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das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nicht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im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obigen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Programm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vorgesehen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ist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,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gelten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die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Regeln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</w:t>
      </w:r>
      <w:proofErr w:type="spellStart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>des</w:t>
      </w:r>
      <w:proofErr w:type="spellEnd"/>
      <w:r w:rsidRPr="00046651">
        <w:rPr>
          <w:rFonts w:ascii="Comic Sans MS" w:eastAsia="Times New Roman" w:hAnsi="Comic Sans MS" w:cs="Arial"/>
          <w:sz w:val="16"/>
          <w:szCs w:val="16"/>
          <w:lang w:val="it-IT" w:eastAsia="it-IT"/>
        </w:rPr>
        <w:t xml:space="preserve"> R.T.F.</w:t>
      </w:r>
    </w:p>
    <w:p w14:paraId="5A0790DD" w14:textId="77777777" w:rsidR="007C2161" w:rsidRPr="00046651" w:rsidRDefault="007C2161" w:rsidP="007C2161">
      <w:pPr>
        <w:spacing w:after="0" w:line="240" w:lineRule="auto"/>
        <w:ind w:right="-82"/>
        <w:jc w:val="both"/>
        <w:rPr>
          <w:rFonts w:ascii="Comic Sans MS" w:eastAsia="Times New Roman" w:hAnsi="Comic Sans MS" w:cs="Arial"/>
          <w:sz w:val="16"/>
          <w:szCs w:val="16"/>
          <w:lang w:val="it-IT" w:eastAsia="it-IT"/>
        </w:rPr>
      </w:pPr>
    </w:p>
    <w:tbl>
      <w:tblPr>
        <w:tblW w:w="9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5001"/>
      </w:tblGrid>
      <w:tr w:rsidR="007C2161" w:rsidRPr="00046651" w14:paraId="3376AEA0" w14:textId="77777777" w:rsidTr="00202FBB">
        <w:trPr>
          <w:trHeight w:val="284"/>
        </w:trPr>
        <w:tc>
          <w:tcPr>
            <w:tcW w:w="4930" w:type="dxa"/>
            <w:noWrap/>
            <w:vAlign w:val="bottom"/>
          </w:tcPr>
          <w:p w14:paraId="6F4D5156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val="it-IT" w:eastAsia="it-IT"/>
              </w:rPr>
            </w:pPr>
            <w:proofErr w:type="spellStart"/>
            <w:r w:rsidRPr="00046651">
              <w:rPr>
                <w:rFonts w:ascii="Comic Sans MS" w:eastAsia="Times New Roman" w:hAnsi="Comic Sans MS" w:cs="Times New Roman"/>
                <w:sz w:val="20"/>
                <w:szCs w:val="20"/>
                <w:lang w:val="it-IT" w:eastAsia="it-IT"/>
              </w:rPr>
              <w:t>Der</w:t>
            </w:r>
            <w:proofErr w:type="spellEnd"/>
            <w:r w:rsidRPr="00046651">
              <w:rPr>
                <w:rFonts w:ascii="Comic Sans MS" w:eastAsia="Times New Roman" w:hAnsi="Comic Sans MS" w:cs="Times New Roman"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Pr="00046651">
              <w:rPr>
                <w:rFonts w:ascii="Comic Sans MS" w:eastAsia="Times New Roman" w:hAnsi="Comic Sans MS" w:cs="Times New Roman"/>
                <w:sz w:val="20"/>
                <w:szCs w:val="20"/>
                <w:lang w:val="it-IT" w:eastAsia="it-IT"/>
              </w:rPr>
              <w:t>Präsident</w:t>
            </w:r>
            <w:proofErr w:type="spellEnd"/>
            <w:r w:rsidRPr="00046651">
              <w:rPr>
                <w:rFonts w:ascii="Comic Sans MS" w:eastAsia="Times New Roman" w:hAnsi="Comic Sans MS" w:cs="Times New Roman"/>
                <w:sz w:val="20"/>
                <w:szCs w:val="20"/>
                <w:lang w:val="it-IT" w:eastAsia="it-IT"/>
              </w:rPr>
              <w:t xml:space="preserve"> – Il Presidente</w:t>
            </w:r>
          </w:p>
        </w:tc>
        <w:tc>
          <w:tcPr>
            <w:tcW w:w="5001" w:type="dxa"/>
            <w:noWrap/>
            <w:vAlign w:val="bottom"/>
          </w:tcPr>
          <w:p w14:paraId="04365565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val="it-IT" w:eastAsia="it-IT"/>
              </w:rPr>
            </w:pPr>
            <w:r w:rsidRPr="00046651">
              <w:rPr>
                <w:rFonts w:ascii="Comic Sans MS" w:eastAsia="Times New Roman" w:hAnsi="Comic Sans MS" w:cs="Times New Roman"/>
                <w:sz w:val="20"/>
                <w:szCs w:val="20"/>
                <w:lang w:val="it-IT" w:eastAsia="it-IT"/>
              </w:rPr>
              <w:t>Datum - Data</w:t>
            </w:r>
          </w:p>
        </w:tc>
      </w:tr>
      <w:tr w:rsidR="007C2161" w:rsidRPr="00046651" w14:paraId="1B0DB067" w14:textId="77777777" w:rsidTr="00202FBB">
        <w:trPr>
          <w:trHeight w:val="284"/>
        </w:trPr>
        <w:tc>
          <w:tcPr>
            <w:tcW w:w="4930" w:type="dxa"/>
            <w:noWrap/>
            <w:vAlign w:val="bottom"/>
          </w:tcPr>
          <w:p w14:paraId="6B160D09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val="it-IT" w:eastAsia="it-IT"/>
              </w:rPr>
            </w:pPr>
            <w:r w:rsidRPr="00046651">
              <w:rPr>
                <w:rFonts w:ascii="Comic Sans MS" w:eastAsia="Times New Roman" w:hAnsi="Comic Sans MS" w:cs="Times New Roman"/>
                <w:sz w:val="20"/>
                <w:szCs w:val="20"/>
                <w:lang w:val="it-IT" w:eastAsia="it-IT"/>
              </w:rPr>
              <w:fldChar w:fldCharType="begin"/>
            </w:r>
            <w:r w:rsidRPr="00046651">
              <w:rPr>
                <w:rFonts w:ascii="Comic Sans MS" w:eastAsia="Times New Roman" w:hAnsi="Comic Sans MS" w:cs="Times New Roman"/>
                <w:sz w:val="20"/>
                <w:szCs w:val="20"/>
                <w:lang w:val="it-IT" w:eastAsia="it-IT"/>
              </w:rPr>
              <w:instrText xml:space="preserve">  </w:instrText>
            </w:r>
            <w:r w:rsidRPr="00046651">
              <w:rPr>
                <w:rFonts w:ascii="Comic Sans MS" w:eastAsia="Times New Roman" w:hAnsi="Comic Sans MS" w:cs="Times New Roman"/>
                <w:sz w:val="20"/>
                <w:szCs w:val="20"/>
                <w:lang w:val="it-IT" w:eastAsia="it-IT"/>
              </w:rPr>
              <w:fldChar w:fldCharType="end"/>
            </w:r>
          </w:p>
        </w:tc>
        <w:tc>
          <w:tcPr>
            <w:tcW w:w="5001" w:type="dxa"/>
            <w:noWrap/>
            <w:vAlign w:val="bottom"/>
          </w:tcPr>
          <w:p w14:paraId="47FEF51A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val="it-IT" w:eastAsia="it-IT"/>
              </w:rPr>
            </w:pPr>
            <w:r w:rsidRPr="00046651">
              <w:rPr>
                <w:rFonts w:ascii="Comic Sans MS" w:eastAsia="Times New Roman" w:hAnsi="Comic Sans MS" w:cs="Times New Roman"/>
                <w:sz w:val="20"/>
                <w:szCs w:val="20"/>
                <w:lang w:val="it-IT" w:eastAsia="it-IT"/>
              </w:rPr>
              <w:fldChar w:fldCharType="begin"/>
            </w:r>
            <w:r w:rsidRPr="00046651">
              <w:rPr>
                <w:rFonts w:ascii="Comic Sans MS" w:eastAsia="Times New Roman" w:hAnsi="Comic Sans MS" w:cs="Times New Roman"/>
                <w:sz w:val="20"/>
                <w:szCs w:val="20"/>
                <w:lang w:val="it-IT" w:eastAsia="it-IT"/>
              </w:rPr>
              <w:instrText xml:space="preserve">  </w:instrText>
            </w:r>
            <w:r w:rsidRPr="00046651">
              <w:rPr>
                <w:rFonts w:ascii="Comic Sans MS" w:eastAsia="Times New Roman" w:hAnsi="Comic Sans MS" w:cs="Times New Roman"/>
                <w:sz w:val="20"/>
                <w:szCs w:val="20"/>
                <w:lang w:val="it-IT" w:eastAsia="it-IT"/>
              </w:rPr>
              <w:fldChar w:fldCharType="end"/>
            </w:r>
          </w:p>
        </w:tc>
      </w:tr>
      <w:tr w:rsidR="007C2161" w:rsidRPr="00046651" w14:paraId="48A39A1D" w14:textId="77777777" w:rsidTr="00202FBB">
        <w:trPr>
          <w:trHeight w:val="284"/>
        </w:trPr>
        <w:tc>
          <w:tcPr>
            <w:tcW w:w="4930" w:type="dxa"/>
            <w:noWrap/>
            <w:vAlign w:val="bottom"/>
          </w:tcPr>
          <w:p w14:paraId="77351D9B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val="it-IT" w:eastAsia="it-IT"/>
              </w:rPr>
            </w:pPr>
            <w:r w:rsidRPr="00046651">
              <w:rPr>
                <w:rFonts w:ascii="Comic Sans MS" w:eastAsia="Times New Roman" w:hAnsi="Comic Sans MS" w:cs="Times New Roman"/>
                <w:sz w:val="20"/>
                <w:szCs w:val="20"/>
                <w:lang w:val="it-IT" w:eastAsia="it-IT"/>
              </w:rPr>
              <w:t>_______________________________</w:t>
            </w:r>
          </w:p>
        </w:tc>
        <w:tc>
          <w:tcPr>
            <w:tcW w:w="5001" w:type="dxa"/>
            <w:noWrap/>
            <w:vAlign w:val="bottom"/>
          </w:tcPr>
          <w:p w14:paraId="4BBDBA5F" w14:textId="77777777" w:rsidR="007C2161" w:rsidRPr="00046651" w:rsidRDefault="007C2161" w:rsidP="00202FB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val="it-IT" w:eastAsia="it-IT"/>
              </w:rPr>
            </w:pPr>
            <w:r w:rsidRPr="00046651">
              <w:rPr>
                <w:rFonts w:ascii="Comic Sans MS" w:eastAsia="Times New Roman" w:hAnsi="Comic Sans MS" w:cs="Times New Roman"/>
                <w:sz w:val="20"/>
                <w:szCs w:val="20"/>
                <w:lang w:val="it-IT" w:eastAsia="it-IT"/>
              </w:rPr>
              <w:t>____________________________</w:t>
            </w:r>
          </w:p>
        </w:tc>
      </w:tr>
    </w:tbl>
    <w:p w14:paraId="475C2EF0" w14:textId="77777777" w:rsidR="007C2161" w:rsidRDefault="007C2161" w:rsidP="007C2161">
      <w:pPr>
        <w:rPr>
          <w:lang w:val="de-DE"/>
        </w:rPr>
      </w:pPr>
    </w:p>
    <w:p w14:paraId="36819650" w14:textId="77777777" w:rsidR="007C2161" w:rsidRPr="008F1F3C" w:rsidRDefault="007C2161" w:rsidP="007C2161">
      <w:pPr>
        <w:rPr>
          <w:lang w:val="de-DE"/>
        </w:rPr>
      </w:pPr>
    </w:p>
    <w:p w14:paraId="4231D1E9" w14:textId="77777777" w:rsidR="0068398C" w:rsidRDefault="0068398C" w:rsidP="0068398C">
      <w:pPr>
        <w:rPr>
          <w:lang w:val="de-DE"/>
        </w:rPr>
      </w:pPr>
    </w:p>
    <w:sectPr w:rsidR="0068398C" w:rsidSect="007C2161">
      <w:headerReference w:type="default" r:id="rId8"/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D0BD" w14:textId="77777777" w:rsidR="0027342B" w:rsidRDefault="0027342B" w:rsidP="008F1F3C">
      <w:pPr>
        <w:spacing w:after="0" w:line="240" w:lineRule="auto"/>
      </w:pPr>
      <w:r>
        <w:separator/>
      </w:r>
    </w:p>
  </w:endnote>
  <w:endnote w:type="continuationSeparator" w:id="0">
    <w:p w14:paraId="7E8946E2" w14:textId="77777777" w:rsidR="0027342B" w:rsidRDefault="0027342B" w:rsidP="008F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CFC3" w14:textId="77777777" w:rsidR="0027342B" w:rsidRDefault="0027342B" w:rsidP="008F1F3C">
      <w:pPr>
        <w:spacing w:after="0" w:line="240" w:lineRule="auto"/>
      </w:pPr>
      <w:r>
        <w:separator/>
      </w:r>
    </w:p>
  </w:footnote>
  <w:footnote w:type="continuationSeparator" w:id="0">
    <w:p w14:paraId="3DD9965C" w14:textId="77777777" w:rsidR="0027342B" w:rsidRDefault="0027342B" w:rsidP="008F1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16CF" w14:textId="5905AD1C" w:rsidR="008F1F3C" w:rsidRDefault="00A920F1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36758F" wp14:editId="4173B67F">
          <wp:simplePos x="0" y="0"/>
          <wp:positionH relativeFrom="column">
            <wp:posOffset>-880745</wp:posOffset>
          </wp:positionH>
          <wp:positionV relativeFrom="paragraph">
            <wp:posOffset>-468630</wp:posOffset>
          </wp:positionV>
          <wp:extent cx="7570979" cy="10709273"/>
          <wp:effectExtent l="0" t="0" r="0" b="0"/>
          <wp:wrapNone/>
          <wp:docPr id="433134872" name="Grafik 433134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979" cy="10709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5CE5F4" w14:textId="73AC5DEA" w:rsidR="008F1F3C" w:rsidRDefault="0081725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9BC814" wp14:editId="47F3353B">
              <wp:simplePos x="0" y="0"/>
              <wp:positionH relativeFrom="column">
                <wp:posOffset>4724828</wp:posOffset>
              </wp:positionH>
              <wp:positionV relativeFrom="paragraph">
                <wp:posOffset>1208405</wp:posOffset>
              </wp:positionV>
              <wp:extent cx="1679944" cy="1520456"/>
              <wp:effectExtent l="0" t="0" r="15875" b="22860"/>
              <wp:wrapNone/>
              <wp:docPr id="836001033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9944" cy="152045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5B513D" id="Rechteck 1" o:spid="_x0000_s1026" style="position:absolute;margin-left:372.05pt;margin-top:95.15pt;width:132.3pt;height:1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" fillcolor="white [3212]" strokecolor="white [3212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4E8A"/>
    <w:multiLevelType w:val="multilevel"/>
    <w:tmpl w:val="8250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C3122"/>
    <w:multiLevelType w:val="multilevel"/>
    <w:tmpl w:val="40FA1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0B6570"/>
    <w:multiLevelType w:val="multilevel"/>
    <w:tmpl w:val="96FA6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63663572">
    <w:abstractNumId w:val="1"/>
  </w:num>
  <w:num w:numId="2" w16cid:durableId="1084298594">
    <w:abstractNumId w:val="2"/>
  </w:num>
  <w:num w:numId="3" w16cid:durableId="107636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3C"/>
    <w:rsid w:val="00054D75"/>
    <w:rsid w:val="00163941"/>
    <w:rsid w:val="001864BE"/>
    <w:rsid w:val="00196BC5"/>
    <w:rsid w:val="001F3041"/>
    <w:rsid w:val="00200267"/>
    <w:rsid w:val="0027342B"/>
    <w:rsid w:val="00305F05"/>
    <w:rsid w:val="00405F1A"/>
    <w:rsid w:val="00431AAC"/>
    <w:rsid w:val="00582B09"/>
    <w:rsid w:val="0064364B"/>
    <w:rsid w:val="0068398C"/>
    <w:rsid w:val="00754DDF"/>
    <w:rsid w:val="007C2161"/>
    <w:rsid w:val="00817251"/>
    <w:rsid w:val="008F1F3C"/>
    <w:rsid w:val="009B3D13"/>
    <w:rsid w:val="00A920F1"/>
    <w:rsid w:val="00B00641"/>
    <w:rsid w:val="00B1536A"/>
    <w:rsid w:val="00C23A46"/>
    <w:rsid w:val="00D224BA"/>
    <w:rsid w:val="00D66181"/>
    <w:rsid w:val="00DA1E6E"/>
    <w:rsid w:val="00FA7C52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4109A"/>
  <w15:chartTrackingRefBased/>
  <w15:docId w15:val="{9E9F5AD9-5094-4D07-83BA-40785BA5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F3C"/>
  </w:style>
  <w:style w:type="paragraph" w:styleId="Fuzeile">
    <w:name w:val="footer"/>
    <w:basedOn w:val="Standard"/>
    <w:link w:val="FuzeileZchn"/>
    <w:uiPriority w:val="99"/>
    <w:unhideWhenUsed/>
    <w:rsid w:val="008F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F3C"/>
  </w:style>
  <w:style w:type="character" w:styleId="Hyperlink">
    <w:name w:val="Hyperlink"/>
    <w:basedOn w:val="Absatz-Standardschriftart"/>
    <w:uiPriority w:val="99"/>
    <w:unhideWhenUsed/>
    <w:rsid w:val="0081725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725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A1E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.docs.live.net/0b3bb0e08c15e5a1/FISI/CI/CI_Briefpapier/online.fi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Tavella</dc:creator>
  <cp:keywords/>
  <dc:description/>
  <cp:lastModifiedBy>Peter Schnarf</cp:lastModifiedBy>
  <cp:revision>2</cp:revision>
  <dcterms:created xsi:type="dcterms:W3CDTF">2025-12-18T07:10:00Z</dcterms:created>
  <dcterms:modified xsi:type="dcterms:W3CDTF">2025-12-18T07:10:00Z</dcterms:modified>
</cp:coreProperties>
</file>